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AZERBAIJAN TEACHER EMPLOYMENT VERIFICATION LETTER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Employer Name: ________________________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Address, including city: 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RE: Verification of Employment for ____________________ 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Name of Employee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aeed3dafp40w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the U.S. Embassy in Azerbaijan: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accept this letter as confirmation that ________________________ 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Name of Employee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has been employed with ____________________________________________ 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School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since ________________________________ 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Employee Start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Currently, ________________________________ 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Name of Employee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holds the Title of __________________________ and primarily teaches English as a Foreign Language. 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qvlrkqrou7u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have any questions or require further information, please don't hesitate to contact me at ________________________ 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Supervisor Email Address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 yours,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hyperlink r:id="rId6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______________________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Print Name: 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Employer Title: 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pb7a5e60snc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80" w:top="1080" w:left="922" w:right="922" w:header="57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685800" distT="0" distL="914400" distR="7315200" hidden="0" layoutInCell="1" locked="0" relativeHeight="0" simplePos="0">
          <wp:simplePos x="0" y="0"/>
          <wp:positionH relativeFrom="column">
            <wp:posOffset>-115569</wp:posOffset>
          </wp:positionH>
          <wp:positionV relativeFrom="paragraph">
            <wp:posOffset>5715</wp:posOffset>
          </wp:positionV>
          <wp:extent cx="1139190" cy="548640"/>
          <wp:effectExtent b="0" l="0" r="0" t="0"/>
          <wp:wrapSquare wrapText="bothSides" distB="685800" distT="0" distL="914400" distR="73152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1930400</wp:posOffset>
              </wp:positionH>
              <wp:positionV relativeFrom="paragraph">
                <wp:posOffset>76200</wp:posOffset>
              </wp:positionV>
              <wp:extent cx="2522220" cy="51203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89653" y="3531398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5.999999046325684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Global Training Initiative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5.999999046325684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Office of Global Engagement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5.999999046325684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gti.ncsu.edu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1930400</wp:posOffset>
              </wp:positionH>
              <wp:positionV relativeFrom="paragraph">
                <wp:posOffset>76200</wp:posOffset>
              </wp:positionV>
              <wp:extent cx="2522220" cy="51203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2220" cy="512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4724400</wp:posOffset>
              </wp:positionH>
              <wp:positionV relativeFrom="paragraph">
                <wp:posOffset>71438</wp:posOffset>
              </wp:positionV>
              <wp:extent cx="2005330" cy="548628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48098" y="3529493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5.999999046325684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Campus Box 7573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5.999999046325684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Raleigh, NC 27695-7573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5.999999046325684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P: 919.513.0105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5.999999046325684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4724400</wp:posOffset>
              </wp:positionH>
              <wp:positionV relativeFrom="paragraph">
                <wp:posOffset>71438</wp:posOffset>
              </wp:positionV>
              <wp:extent cx="2005330" cy="548628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330" cy="5486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